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E57" w14:textId="77777777" w:rsidR="00E639CC" w:rsidRPr="00DD6613" w:rsidRDefault="00AC70A3" w:rsidP="001F0E98">
      <w:pPr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High Energy Engineering</w:t>
      </w:r>
      <w:r w:rsidRPr="00DD6613">
        <w:rPr>
          <w:rFonts w:cs="Arial"/>
          <w:bCs/>
          <w:sz w:val="22"/>
        </w:rPr>
        <w:br/>
        <w:t>Goldrush Generator Paralleling Project</w:t>
      </w:r>
    </w:p>
    <w:p w14:paraId="39DC8A0A" w14:textId="497ED89E" w:rsidR="00C20BE3" w:rsidRPr="00DD6613" w:rsidRDefault="00E639CC" w:rsidP="001F0E98">
      <w:pPr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Short Form Control Narrative</w:t>
      </w:r>
      <w:r w:rsidRPr="00DD6613">
        <w:rPr>
          <w:rFonts w:cs="Arial"/>
          <w:bCs/>
          <w:sz w:val="22"/>
        </w:rPr>
        <w:br/>
      </w:r>
    </w:p>
    <w:p w14:paraId="5CA8770D" w14:textId="67D80AEE" w:rsidR="00C20BE3" w:rsidRPr="00DD6613" w:rsidRDefault="00AC70A3" w:rsidP="001F0E98">
      <w:pPr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1. Summary</w:t>
      </w:r>
    </w:p>
    <w:p w14:paraId="45EC0A42" w14:textId="298E3CEC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 xml:space="preserve">The system is designed to meet the </w:t>
      </w:r>
      <w:r w:rsidR="00FF444B" w:rsidRPr="00DD6613">
        <w:rPr>
          <w:rFonts w:cs="Arial"/>
          <w:bCs/>
          <w:sz w:val="22"/>
        </w:rPr>
        <w:t>NGM’s</w:t>
      </w:r>
      <w:r w:rsidRPr="00DD6613">
        <w:rPr>
          <w:rFonts w:cs="Arial"/>
          <w:bCs/>
          <w:sz w:val="22"/>
        </w:rPr>
        <w:t xml:space="preserve"> generator paralleling RFP requirements.</w:t>
      </w:r>
    </w:p>
    <w:p w14:paraId="0B526C55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Generators can synchronize onto a live utility-supported bus and operate in parallel with the utility.</w:t>
      </w:r>
    </w:p>
    <w:p w14:paraId="7412B0FF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One or both generators can support the load during utility outages.</w:t>
      </w:r>
    </w:p>
    <w:p w14:paraId="0C1D28B7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 xml:space="preserve">The system includes staged underfrequency load shedding during island </w:t>
      </w:r>
      <w:proofErr w:type="gramStart"/>
      <w:r w:rsidRPr="00DD6613">
        <w:rPr>
          <w:rFonts w:cs="Arial"/>
          <w:bCs/>
          <w:sz w:val="22"/>
        </w:rPr>
        <w:t>operation</w:t>
      </w:r>
      <w:proofErr w:type="gramEnd"/>
      <w:r w:rsidRPr="00DD6613">
        <w:rPr>
          <w:rFonts w:cs="Arial"/>
          <w:bCs/>
          <w:sz w:val="22"/>
        </w:rPr>
        <w:t xml:space="preserve"> to protect the generators.</w:t>
      </w:r>
    </w:p>
    <w:p w14:paraId="55AFB48B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The system supports controlled return-to-utility using synchronizing capability at the main relays.</w:t>
      </w:r>
    </w:p>
    <w:p w14:paraId="42BFCADE" w14:textId="77777777" w:rsidR="00C20BE3" w:rsidRPr="00DD6613" w:rsidRDefault="00AC70A3" w:rsidP="001F0E98">
      <w:pPr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2. Control Modes</w:t>
      </w:r>
    </w:p>
    <w:p w14:paraId="52D68D73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 xml:space="preserve">Normal Utility Mode: Utility serves the bus; generators remain </w:t>
      </w:r>
      <w:proofErr w:type="gramStart"/>
      <w:r w:rsidRPr="00DD6613">
        <w:rPr>
          <w:rFonts w:cs="Arial"/>
          <w:bCs/>
          <w:sz w:val="22"/>
        </w:rPr>
        <w:t>in</w:t>
      </w:r>
      <w:proofErr w:type="gramEnd"/>
      <w:r w:rsidRPr="00DD6613">
        <w:rPr>
          <w:rFonts w:cs="Arial"/>
          <w:bCs/>
          <w:sz w:val="22"/>
        </w:rPr>
        <w:t xml:space="preserve"> standby.</w:t>
      </w:r>
    </w:p>
    <w:p w14:paraId="0BFD56B6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Generator Synchronizing Mode: A generator starts, reaches proper voltage and frequency, and synchronizes onto the live bus under relay supervision.</w:t>
      </w:r>
    </w:p>
    <w:p w14:paraId="10F4471B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 xml:space="preserve">Generator Parallel Mode: One or both generators operate on the bus and can </w:t>
      </w:r>
      <w:proofErr w:type="gramStart"/>
      <w:r w:rsidRPr="00DD6613">
        <w:rPr>
          <w:rFonts w:cs="Arial"/>
          <w:bCs/>
          <w:sz w:val="22"/>
        </w:rPr>
        <w:t>run in</w:t>
      </w:r>
      <w:proofErr w:type="gramEnd"/>
      <w:r w:rsidRPr="00DD6613">
        <w:rPr>
          <w:rFonts w:cs="Arial"/>
          <w:bCs/>
          <w:sz w:val="22"/>
        </w:rPr>
        <w:t xml:space="preserve"> parallel with the utility or with each other.</w:t>
      </w:r>
    </w:p>
    <w:p w14:paraId="06589920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 xml:space="preserve">Island Mode: Utility is unavailable or </w:t>
      </w:r>
      <w:proofErr w:type="gramStart"/>
      <w:r w:rsidRPr="00DD6613">
        <w:rPr>
          <w:rFonts w:cs="Arial"/>
          <w:bCs/>
          <w:sz w:val="22"/>
        </w:rPr>
        <w:t>isolated</w:t>
      </w:r>
      <w:proofErr w:type="gramEnd"/>
      <w:r w:rsidRPr="00DD6613">
        <w:rPr>
          <w:rFonts w:cs="Arial"/>
          <w:bCs/>
          <w:sz w:val="22"/>
        </w:rPr>
        <w:t xml:space="preserve"> and the generators carry the bus independently.</w:t>
      </w:r>
    </w:p>
    <w:p w14:paraId="0FF70A97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UFLS Mode: If generator-supported frequency declines, the RTAC sheds lower-priority loads in stages to protect the generators and preserve critical load.</w:t>
      </w:r>
    </w:p>
    <w:p w14:paraId="135DEB8B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Return-to-Utility Mode: The main relays supervise synchronization back to the utility source so the system can return to utility in a controlled manner.</w:t>
      </w:r>
    </w:p>
    <w:p w14:paraId="1521FF2D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Tie Transfer / Sync Mode: The tie relay can supervise synchronizing-related tie operation where required for the substation transfer philosophy.</w:t>
      </w:r>
    </w:p>
    <w:p w14:paraId="5447265B" w14:textId="77777777" w:rsidR="00C20BE3" w:rsidRPr="00DD6613" w:rsidRDefault="00AC70A3" w:rsidP="001F0E98">
      <w:pPr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3. Major Device Roles</w:t>
      </w:r>
    </w:p>
    <w:p w14:paraId="48975610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ECS-200 Controllers: Engine-side control, voltage/frequency regulation, generator readiness, load sharing support.</w:t>
      </w:r>
    </w:p>
    <w:p w14:paraId="70CD77F4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SEL-700G Relays: Generator protection and final synchronizing approval for generator breaker closing.</w:t>
      </w:r>
    </w:p>
    <w:p w14:paraId="157FCB2C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 xml:space="preserve">SEL-751 Main/Tie Relays: Main and tie breaker synchronizing supervision where required, using </w:t>
      </w:r>
      <w:proofErr w:type="gramStart"/>
      <w:r w:rsidRPr="00DD6613">
        <w:rPr>
          <w:rFonts w:cs="Arial"/>
          <w:bCs/>
          <w:sz w:val="22"/>
        </w:rPr>
        <w:t>available synchronizing</w:t>
      </w:r>
      <w:proofErr w:type="gramEnd"/>
      <w:r w:rsidRPr="00DD6613">
        <w:rPr>
          <w:rFonts w:cs="Arial"/>
          <w:bCs/>
          <w:sz w:val="22"/>
        </w:rPr>
        <w:t xml:space="preserve"> voltage inputs.</w:t>
      </w:r>
    </w:p>
    <w:p w14:paraId="62A21074" w14:textId="77777777" w:rsidR="00C20BE3" w:rsidRPr="00DD6613" w:rsidRDefault="00AC70A3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SEL-3555 RTAC: Supervisory logic, operating modes, UFLS, alarms, HMI, and sequence coordination.</w:t>
      </w:r>
    </w:p>
    <w:p w14:paraId="7E5E1831" w14:textId="0935CC00" w:rsidR="00C20BE3" w:rsidRPr="00DD6613" w:rsidRDefault="00AC70A3" w:rsidP="001F0E98">
      <w:pPr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 xml:space="preserve">4. </w:t>
      </w:r>
      <w:r w:rsidR="001F0E98" w:rsidRPr="00DD6613">
        <w:rPr>
          <w:rFonts w:cs="Arial"/>
          <w:bCs/>
          <w:sz w:val="22"/>
        </w:rPr>
        <w:t>Key Features</w:t>
      </w:r>
    </w:p>
    <w:p w14:paraId="0A9EB034" w14:textId="0BD69ADE" w:rsidR="00C20BE3" w:rsidRPr="00DD6613" w:rsidRDefault="001F0E98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Supports both utility-parallel operation and controlled return-to-utility.</w:t>
      </w:r>
    </w:p>
    <w:p w14:paraId="04DA8081" w14:textId="280AA4DB" w:rsidR="00C20BE3" w:rsidRPr="00DD6613" w:rsidRDefault="001F0E98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Preserves relay-based synchronizing authority at the breaker being closed.</w:t>
      </w:r>
    </w:p>
    <w:p w14:paraId="4D807E86" w14:textId="54AFAD0B" w:rsidR="00C20BE3" w:rsidRPr="00DD6613" w:rsidRDefault="001F0E98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Uses the available relay hardware capability already present on the mains and tie.</w:t>
      </w:r>
    </w:p>
    <w:p w14:paraId="3747D4CE" w14:textId="750421B2" w:rsidR="00C20BE3" w:rsidRPr="00DD6613" w:rsidRDefault="001F0E98" w:rsidP="001F0E98">
      <w:pPr>
        <w:pStyle w:val="ListBullet"/>
        <w:rPr>
          <w:rFonts w:cs="Arial"/>
          <w:bCs/>
          <w:sz w:val="22"/>
        </w:rPr>
      </w:pPr>
      <w:r w:rsidRPr="00DD6613">
        <w:rPr>
          <w:rFonts w:cs="Arial"/>
          <w:bCs/>
          <w:sz w:val="22"/>
        </w:rPr>
        <w:t>Provides a complete operating philosophy for normal, parallel, island, transfer, and restoration scenarios.</w:t>
      </w:r>
    </w:p>
    <w:sectPr w:rsidR="00C20BE3" w:rsidRPr="00DD6613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0813817">
    <w:abstractNumId w:val="8"/>
  </w:num>
  <w:num w:numId="2" w16cid:durableId="1277252777">
    <w:abstractNumId w:val="6"/>
  </w:num>
  <w:num w:numId="3" w16cid:durableId="1630623273">
    <w:abstractNumId w:val="5"/>
  </w:num>
  <w:num w:numId="4" w16cid:durableId="537593306">
    <w:abstractNumId w:val="4"/>
  </w:num>
  <w:num w:numId="5" w16cid:durableId="1274555440">
    <w:abstractNumId w:val="7"/>
  </w:num>
  <w:num w:numId="6" w16cid:durableId="2000883562">
    <w:abstractNumId w:val="3"/>
  </w:num>
  <w:num w:numId="7" w16cid:durableId="826673230">
    <w:abstractNumId w:val="2"/>
  </w:num>
  <w:num w:numId="8" w16cid:durableId="2139562370">
    <w:abstractNumId w:val="1"/>
  </w:num>
  <w:num w:numId="9" w16cid:durableId="143976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0E98"/>
    <w:rsid w:val="0029639D"/>
    <w:rsid w:val="00326F90"/>
    <w:rsid w:val="003B7672"/>
    <w:rsid w:val="00430043"/>
    <w:rsid w:val="00775245"/>
    <w:rsid w:val="00AA1D8D"/>
    <w:rsid w:val="00AC70A3"/>
    <w:rsid w:val="00B47730"/>
    <w:rsid w:val="00C20BE3"/>
    <w:rsid w:val="00CB0664"/>
    <w:rsid w:val="00DD6613"/>
    <w:rsid w:val="00E639CC"/>
    <w:rsid w:val="00FC693F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26D19FE-B787-4FE9-8069-63B15CD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1997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Jay Elquist</cp:lastModifiedBy>
  <cp:revision>6</cp:revision>
  <cp:lastPrinted>2026-05-15T19:20:00Z</cp:lastPrinted>
  <dcterms:created xsi:type="dcterms:W3CDTF">2013-12-23T23:15:00Z</dcterms:created>
  <dcterms:modified xsi:type="dcterms:W3CDTF">2026-05-15T19:20:00Z</dcterms:modified>
  <cp:category/>
</cp:coreProperties>
</file>